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49A0" w14:textId="77777777" w:rsidR="00787D2C" w:rsidRDefault="00787D2C" w:rsidP="00787D2C">
      <w:pPr>
        <w:rPr>
          <w:rFonts w:ascii="Calibri" w:hAnsi="Calibri" w:cs="Calibri"/>
        </w:rPr>
      </w:pPr>
    </w:p>
    <w:p w14:paraId="0E28073B" w14:textId="2C67BEFA" w:rsidR="00787D2C" w:rsidRPr="00787D2C" w:rsidRDefault="00787D2C" w:rsidP="000C46BC">
      <w:pPr>
        <w:jc w:val="left"/>
        <w:rPr>
          <w:rFonts w:ascii="Calibri" w:hAnsi="Calibri" w:cs="Calibri"/>
        </w:rPr>
      </w:pPr>
      <w:r w:rsidRPr="00787D2C">
        <w:rPr>
          <w:rFonts w:ascii="Calibri" w:hAnsi="Calibri" w:cs="Calibri"/>
        </w:rPr>
        <w:t>Please complete and submit this form to Prof. Kazuya Kobayashi, PIERS 2025 Chiba General Chair at &lt;</w:t>
      </w:r>
      <w:hyperlink r:id="rId7" w:history="1">
        <w:r w:rsidRPr="00EF1E2F">
          <w:rPr>
            <w:rStyle w:val="a9"/>
            <w:rFonts w:ascii="Calibri" w:hAnsi="Calibri" w:cs="Calibri"/>
          </w:rPr>
          <w:t>kkobayashi001q@g.chuo-u.ac.jp</w:t>
        </w:r>
      </w:hyperlink>
      <w:r w:rsidRPr="00787D2C">
        <w:rPr>
          <w:rFonts w:ascii="Calibri" w:hAnsi="Calibri" w:cs="Calibri"/>
        </w:rPr>
        <w:t>&gt; and PIERS OFFICE at &lt;</w:t>
      </w:r>
      <w:hyperlink r:id="rId8" w:history="1">
        <w:r w:rsidRPr="00EF1E2F">
          <w:rPr>
            <w:rStyle w:val="a9"/>
            <w:rFonts w:ascii="Calibri" w:hAnsi="Calibri" w:cs="Calibri"/>
          </w:rPr>
          <w:t>office@piers.org</w:t>
        </w:r>
      </w:hyperlink>
      <w:r w:rsidRPr="00787D2C">
        <w:rPr>
          <w:rFonts w:ascii="Calibri" w:hAnsi="Calibri" w:cs="Calibri"/>
        </w:rPr>
        <w:t>&gt;.</w:t>
      </w:r>
    </w:p>
    <w:p w14:paraId="12BA8F8B" w14:textId="77777777" w:rsidR="008A71D6" w:rsidRPr="00787D2C" w:rsidRDefault="008A71D6" w:rsidP="00787D2C">
      <w:pPr>
        <w:rPr>
          <w:rFonts w:ascii="Calibri" w:hAnsi="Calibri" w:cs="Calibri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6900"/>
      </w:tblGrid>
      <w:tr w:rsidR="00611770" w14:paraId="4D3C2B5E" w14:textId="77777777" w:rsidTr="00F83C92">
        <w:trPr>
          <w:trHeight w:val="807"/>
        </w:trPr>
        <w:tc>
          <w:tcPr>
            <w:tcW w:w="2150" w:type="dxa"/>
          </w:tcPr>
          <w:p w14:paraId="2B9AEFCA" w14:textId="352AD6A8" w:rsidR="00611770" w:rsidRDefault="00611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</w:t>
            </w:r>
            <w:r>
              <w:rPr>
                <w:rFonts w:ascii="Calibri" w:hAnsi="Calibri" w:cs="Calibri"/>
              </w:rPr>
              <w:t>ourse Title</w:t>
            </w:r>
          </w:p>
        </w:tc>
        <w:tc>
          <w:tcPr>
            <w:tcW w:w="6900" w:type="dxa"/>
          </w:tcPr>
          <w:p w14:paraId="71EDDCCA" w14:textId="77777777" w:rsidR="00611770" w:rsidRDefault="00611770">
            <w:pPr>
              <w:rPr>
                <w:rFonts w:ascii="Calibri" w:hAnsi="Calibri" w:cs="Calibri"/>
              </w:rPr>
            </w:pPr>
          </w:p>
        </w:tc>
      </w:tr>
      <w:tr w:rsidR="00611770" w14:paraId="33FB62B4" w14:textId="77777777" w:rsidTr="00F83C92">
        <w:trPr>
          <w:trHeight w:val="807"/>
        </w:trPr>
        <w:tc>
          <w:tcPr>
            <w:tcW w:w="2150" w:type="dxa"/>
          </w:tcPr>
          <w:p w14:paraId="185883E7" w14:textId="50CDF14E" w:rsidR="00611770" w:rsidRDefault="00611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</w:t>
            </w:r>
            <w:r>
              <w:rPr>
                <w:rFonts w:ascii="Calibri" w:hAnsi="Calibri" w:cs="Calibri"/>
              </w:rPr>
              <w:t>ourse Instructor</w:t>
            </w:r>
          </w:p>
        </w:tc>
        <w:tc>
          <w:tcPr>
            <w:tcW w:w="6900" w:type="dxa"/>
          </w:tcPr>
          <w:p w14:paraId="16C8E4BA" w14:textId="5164047D" w:rsidR="002B6E95" w:rsidRDefault="002B6E95">
            <w:pPr>
              <w:rPr>
                <w:rFonts w:ascii="Calibri" w:hAnsi="Calibri" w:cs="Calibri"/>
              </w:rPr>
            </w:pPr>
          </w:p>
        </w:tc>
      </w:tr>
      <w:tr w:rsidR="00B42756" w14:paraId="390B38E8" w14:textId="77777777" w:rsidTr="00F83C92">
        <w:trPr>
          <w:trHeight w:val="807"/>
        </w:trPr>
        <w:tc>
          <w:tcPr>
            <w:tcW w:w="2150" w:type="dxa"/>
          </w:tcPr>
          <w:p w14:paraId="0F13D0A7" w14:textId="670046BA" w:rsidR="00B42756" w:rsidRDefault="00B42756" w:rsidP="00B42756">
            <w:pPr>
              <w:spacing w:line="0" w:lineRule="atLeast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expected participants (minimum of </w:t>
            </w:r>
            <w:r w:rsidR="004E539B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00" w:type="dxa"/>
          </w:tcPr>
          <w:p w14:paraId="06384DBE" w14:textId="77777777" w:rsidR="00B42756" w:rsidRDefault="00B42756">
            <w:pPr>
              <w:rPr>
                <w:rFonts w:ascii="Calibri" w:hAnsi="Calibri" w:cs="Calibri"/>
              </w:rPr>
            </w:pPr>
          </w:p>
        </w:tc>
      </w:tr>
      <w:tr w:rsidR="002B6E95" w14:paraId="1043B387" w14:textId="77777777" w:rsidTr="00787D2C">
        <w:trPr>
          <w:trHeight w:val="434"/>
        </w:trPr>
        <w:tc>
          <w:tcPr>
            <w:tcW w:w="2150" w:type="dxa"/>
          </w:tcPr>
          <w:p w14:paraId="1568FEF1" w14:textId="06E1AD78" w:rsidR="002B6E95" w:rsidRDefault="002B6E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E</w:t>
            </w:r>
            <w:r>
              <w:rPr>
                <w:rFonts w:ascii="Calibri" w:hAnsi="Calibri" w:cs="Calibri"/>
              </w:rPr>
              <w:t>mail</w:t>
            </w:r>
          </w:p>
        </w:tc>
        <w:tc>
          <w:tcPr>
            <w:tcW w:w="6900" w:type="dxa"/>
          </w:tcPr>
          <w:p w14:paraId="78091A52" w14:textId="77777777" w:rsidR="002B6E95" w:rsidRDefault="002B6E95">
            <w:pPr>
              <w:rPr>
                <w:rFonts w:ascii="Calibri" w:hAnsi="Calibri" w:cs="Calibri"/>
              </w:rPr>
            </w:pPr>
          </w:p>
        </w:tc>
      </w:tr>
      <w:tr w:rsidR="00611770" w14:paraId="02317314" w14:textId="77777777" w:rsidTr="00787D2C">
        <w:trPr>
          <w:trHeight w:val="434"/>
        </w:trPr>
        <w:tc>
          <w:tcPr>
            <w:tcW w:w="2150" w:type="dxa"/>
          </w:tcPr>
          <w:p w14:paraId="4E065088" w14:textId="378C1B50" w:rsidR="00611770" w:rsidRDefault="00611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D</w:t>
            </w:r>
            <w:r>
              <w:rPr>
                <w:rFonts w:ascii="Calibri" w:hAnsi="Calibri" w:cs="Calibri"/>
              </w:rPr>
              <w:t>uration</w:t>
            </w:r>
            <w:r w:rsidR="00B42756">
              <w:rPr>
                <w:rFonts w:ascii="Calibri" w:hAnsi="Calibri" w:cs="Calibri"/>
              </w:rPr>
              <w:t xml:space="preserve"> (fixed)</w:t>
            </w:r>
          </w:p>
        </w:tc>
        <w:tc>
          <w:tcPr>
            <w:tcW w:w="6900" w:type="dxa"/>
          </w:tcPr>
          <w:p w14:paraId="634C53A3" w14:textId="10A645D5" w:rsidR="00611770" w:rsidRDefault="002B6E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3</w:t>
            </w:r>
            <w:r>
              <w:rPr>
                <w:rFonts w:ascii="Calibri" w:hAnsi="Calibri" w:cs="Calibri"/>
              </w:rPr>
              <w:t xml:space="preserve"> hours</w:t>
            </w:r>
          </w:p>
        </w:tc>
      </w:tr>
      <w:tr w:rsidR="00611770" w14:paraId="39A26676" w14:textId="77777777" w:rsidTr="00787D2C">
        <w:trPr>
          <w:trHeight w:val="434"/>
        </w:trPr>
        <w:tc>
          <w:tcPr>
            <w:tcW w:w="2150" w:type="dxa"/>
          </w:tcPr>
          <w:p w14:paraId="3E187818" w14:textId="55D1C44F" w:rsidR="00611770" w:rsidRDefault="00611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</w:t>
            </w:r>
            <w:r>
              <w:rPr>
                <w:rFonts w:ascii="Calibri" w:hAnsi="Calibri" w:cs="Calibri"/>
              </w:rPr>
              <w:t>ourse Fee</w:t>
            </w:r>
            <w:r w:rsidR="00B42756">
              <w:rPr>
                <w:rFonts w:ascii="Calibri" w:hAnsi="Calibri" w:cs="Calibri"/>
              </w:rPr>
              <w:t xml:space="preserve"> (fixed)</w:t>
            </w:r>
          </w:p>
        </w:tc>
        <w:tc>
          <w:tcPr>
            <w:tcW w:w="6900" w:type="dxa"/>
          </w:tcPr>
          <w:p w14:paraId="4BC4028B" w14:textId="0E8B4A63" w:rsidR="00611770" w:rsidRDefault="002B6E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USD</w:t>
            </w:r>
          </w:p>
        </w:tc>
      </w:tr>
      <w:tr w:rsidR="00611770" w14:paraId="0C4AA037" w14:textId="77777777" w:rsidTr="00787D2C">
        <w:trPr>
          <w:trHeight w:val="434"/>
        </w:trPr>
        <w:tc>
          <w:tcPr>
            <w:tcW w:w="2150" w:type="dxa"/>
          </w:tcPr>
          <w:p w14:paraId="2641A026" w14:textId="094EE9B4" w:rsidR="00611770" w:rsidRDefault="00611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D</w:t>
            </w:r>
            <w:r>
              <w:rPr>
                <w:rFonts w:ascii="Calibri" w:hAnsi="Calibri" w:cs="Calibri"/>
              </w:rPr>
              <w:t xml:space="preserve">ate and </w:t>
            </w:r>
            <w:proofErr w:type="gramStart"/>
            <w:r>
              <w:rPr>
                <w:rFonts w:ascii="Calibri" w:hAnsi="Calibri" w:cs="Calibri"/>
              </w:rPr>
              <w:t>Time</w:t>
            </w:r>
            <w:proofErr w:type="gramEnd"/>
          </w:p>
        </w:tc>
        <w:tc>
          <w:tcPr>
            <w:tcW w:w="6900" w:type="dxa"/>
          </w:tcPr>
          <w:p w14:paraId="26A636A4" w14:textId="24C9F2BF" w:rsidR="00611770" w:rsidRPr="00C32A1F" w:rsidRDefault="00D96442" w:rsidP="00D96442">
            <w:pPr>
              <w:rPr>
                <w:rFonts w:ascii="Calibri" w:eastAsia="等线" w:hAnsi="Calibri" w:cs="Calibri"/>
                <w:lang w:eastAsia="zh-CN"/>
              </w:rPr>
            </w:pPr>
            <w:proofErr w:type="gramStart"/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 xml:space="preserve"> ) </w:t>
            </w:r>
            <w:r w:rsidR="004E539B">
              <w:rPr>
                <w:rFonts w:ascii="Calibri" w:hAnsi="Calibri" w:cs="Calibri" w:hint="eastAsia"/>
              </w:rPr>
              <w:t>9</w:t>
            </w:r>
            <w:r w:rsidR="002B6E95" w:rsidRPr="002B6E95">
              <w:rPr>
                <w:rFonts w:ascii="Calibri" w:hAnsi="Calibri" w:cs="Calibri"/>
              </w:rPr>
              <w:t>:</w:t>
            </w:r>
            <w:r w:rsidR="004E539B">
              <w:rPr>
                <w:rFonts w:ascii="Calibri" w:hAnsi="Calibri" w:cs="Calibri"/>
              </w:rPr>
              <w:t>0</w:t>
            </w:r>
            <w:r w:rsidR="002B6E95" w:rsidRPr="002B6E95">
              <w:rPr>
                <w:rFonts w:ascii="Calibri" w:hAnsi="Calibri" w:cs="Calibri"/>
              </w:rPr>
              <w:t>0-12:00,</w:t>
            </w:r>
            <w:r w:rsidR="002B6E95">
              <w:rPr>
                <w:rFonts w:ascii="Calibri" w:hAnsi="Calibri" w:cs="Calibri"/>
              </w:rPr>
              <w:t xml:space="preserve"> November 5</w:t>
            </w:r>
            <w:r w:rsidR="00C32A1F">
              <w:rPr>
                <w:rFonts w:ascii="Calibri" w:eastAsia="等线" w:hAnsi="Calibri" w:cs="Calibri" w:hint="eastAsia"/>
                <w:lang w:eastAsia="zh-CN"/>
              </w:rPr>
              <w:t xml:space="preserve"> [16 rooms available]</w:t>
            </w:r>
          </w:p>
          <w:p w14:paraId="30320C38" w14:textId="10FB01F1" w:rsidR="00D96442" w:rsidRPr="00C32A1F" w:rsidRDefault="00D96442">
            <w:pPr>
              <w:rPr>
                <w:rFonts w:ascii="Calibri" w:eastAsia="等线" w:hAnsi="Calibri" w:cs="Calibri"/>
                <w:lang w:eastAsia="zh-CN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</w:t>
            </w:r>
            <w:r w:rsidRPr="00D96442">
              <w:rPr>
                <w:rFonts w:ascii="Calibri" w:hAnsi="Calibri" w:cs="Calibri"/>
              </w:rPr>
              <w:t>9:00-12:00, November 7</w:t>
            </w:r>
            <w:r w:rsidR="00C32A1F">
              <w:rPr>
                <w:rFonts w:ascii="Calibri" w:eastAsia="等线" w:hAnsi="Calibri" w:cs="Calibri" w:hint="eastAsia"/>
                <w:lang w:eastAsia="zh-CN"/>
              </w:rPr>
              <w:t xml:space="preserve"> [only 2-3 rooms available]</w:t>
            </w:r>
          </w:p>
          <w:p w14:paraId="0B3C5A95" w14:textId="047FCB03" w:rsidR="00D96442" w:rsidRPr="00C32A1F" w:rsidRDefault="00D96442">
            <w:pPr>
              <w:rPr>
                <w:rFonts w:ascii="Calibri" w:eastAsia="等线" w:hAnsi="Calibri" w:cs="Calibri"/>
                <w:lang w:eastAsia="zh-CN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</w:t>
            </w:r>
            <w:r w:rsidRPr="00D96442">
              <w:rPr>
                <w:rFonts w:ascii="Calibri" w:hAnsi="Calibri" w:cs="Calibri"/>
              </w:rPr>
              <w:t>14:00-17:00, November 7</w:t>
            </w:r>
            <w:r w:rsidR="00C32A1F">
              <w:rPr>
                <w:rFonts w:ascii="Calibri" w:eastAsia="等线" w:hAnsi="Calibri" w:cs="Calibri" w:hint="eastAsia"/>
                <w:lang w:eastAsia="zh-CN"/>
              </w:rPr>
              <w:t xml:space="preserve"> [only 2-3 rooms available]</w:t>
            </w:r>
          </w:p>
          <w:p w14:paraId="130AE6B5" w14:textId="1D06D074" w:rsidR="00D96442" w:rsidRPr="00C32A1F" w:rsidRDefault="00D96442" w:rsidP="00D96442">
            <w:pPr>
              <w:rPr>
                <w:rFonts w:ascii="Calibri" w:eastAsia="等线" w:hAnsi="Calibri" w:cs="Calibri"/>
                <w:lang w:eastAsia="zh-CN"/>
              </w:rPr>
            </w:pPr>
            <w:proofErr w:type="gramStart"/>
            <w:r w:rsidRPr="00D96442">
              <w:rPr>
                <w:rFonts w:ascii="Calibri" w:hAnsi="Calibri" w:cs="Calibri"/>
              </w:rPr>
              <w:t xml:space="preserve">(  </w:t>
            </w:r>
            <w:proofErr w:type="gramEnd"/>
            <w:r w:rsidRPr="00D96442">
              <w:rPr>
                <w:rFonts w:ascii="Calibri" w:hAnsi="Calibri" w:cs="Calibri"/>
              </w:rPr>
              <w:t xml:space="preserve"> ) 9:00-12:00, November </w:t>
            </w:r>
            <w:r>
              <w:rPr>
                <w:rFonts w:ascii="Calibri" w:hAnsi="Calibri" w:cs="Calibri"/>
              </w:rPr>
              <w:t>8</w:t>
            </w:r>
            <w:r w:rsidR="00C32A1F">
              <w:rPr>
                <w:rFonts w:ascii="Calibri" w:eastAsia="等线" w:hAnsi="Calibri" w:cs="Calibri" w:hint="eastAsia"/>
                <w:lang w:eastAsia="zh-CN"/>
              </w:rPr>
              <w:t xml:space="preserve"> [only 2-3 rooms available]</w:t>
            </w:r>
          </w:p>
          <w:p w14:paraId="3EA99F22" w14:textId="7E81C9EB" w:rsidR="00D96442" w:rsidRPr="00C32A1F" w:rsidRDefault="00D96442" w:rsidP="00D96442">
            <w:pPr>
              <w:rPr>
                <w:rFonts w:ascii="Calibri" w:eastAsia="等线" w:hAnsi="Calibri" w:cs="Calibri"/>
                <w:lang w:eastAsia="zh-CN"/>
              </w:rPr>
            </w:pPr>
            <w:proofErr w:type="gramStart"/>
            <w:r w:rsidRPr="00D96442">
              <w:rPr>
                <w:rFonts w:ascii="Calibri" w:hAnsi="Calibri" w:cs="Calibri"/>
              </w:rPr>
              <w:t xml:space="preserve">(  </w:t>
            </w:r>
            <w:proofErr w:type="gramEnd"/>
            <w:r w:rsidRPr="00D96442">
              <w:rPr>
                <w:rFonts w:ascii="Calibri" w:hAnsi="Calibri" w:cs="Calibri"/>
              </w:rPr>
              <w:t xml:space="preserve"> ) 14:00-17:00, November </w:t>
            </w:r>
            <w:r>
              <w:rPr>
                <w:rFonts w:ascii="Calibri" w:hAnsi="Calibri" w:cs="Calibri"/>
              </w:rPr>
              <w:t>8</w:t>
            </w:r>
            <w:r w:rsidR="00C32A1F">
              <w:rPr>
                <w:rFonts w:ascii="Calibri" w:eastAsia="等线" w:hAnsi="Calibri" w:cs="Calibri" w:hint="eastAsia"/>
                <w:lang w:eastAsia="zh-CN"/>
              </w:rPr>
              <w:t xml:space="preserve"> [only 2-3 rooms available]</w:t>
            </w:r>
            <w:r w:rsidR="00C32A1F">
              <w:rPr>
                <w:rFonts w:ascii="Calibri" w:eastAsia="等线" w:hAnsi="Calibri" w:cs="Calibri"/>
                <w:lang w:eastAsia="zh-CN"/>
              </w:rPr>
              <w:br/>
            </w:r>
            <w:r w:rsidR="00665EBB" w:rsidRPr="00665EBB">
              <w:rPr>
                <w:rFonts w:ascii="Calibri" w:eastAsia="等线" w:hAnsi="Calibri" w:cs="Calibri" w:hint="eastAsia"/>
                <w:color w:val="EE0000"/>
                <w:lang w:eastAsia="zh-CN"/>
              </w:rPr>
              <w:t xml:space="preserve">* </w:t>
            </w:r>
            <w:r w:rsidR="00C32A1F" w:rsidRPr="00665EBB">
              <w:rPr>
                <w:rFonts w:ascii="Calibri" w:eastAsia="等线" w:hAnsi="Calibri" w:cs="Calibri" w:hint="eastAsia"/>
                <w:color w:val="EE0000"/>
                <w:lang w:eastAsia="zh-CN"/>
              </w:rPr>
              <w:t xml:space="preserve">As the </w:t>
            </w:r>
            <w:r w:rsidR="00665EBB">
              <w:rPr>
                <w:rFonts w:ascii="Calibri" w:eastAsia="等线" w:hAnsi="Calibri" w:cs="Calibri" w:hint="eastAsia"/>
                <w:color w:val="EE0000"/>
                <w:lang w:eastAsia="zh-CN"/>
              </w:rPr>
              <w:t xml:space="preserve">number of </w:t>
            </w:r>
            <w:r w:rsidR="00C32A1F" w:rsidRPr="00665EBB">
              <w:rPr>
                <w:rFonts w:ascii="Calibri" w:eastAsia="等线" w:hAnsi="Calibri" w:cs="Calibri" w:hint="eastAsia"/>
                <w:color w:val="EE0000"/>
                <w:lang w:eastAsia="zh-CN"/>
              </w:rPr>
              <w:t>room</w:t>
            </w:r>
            <w:r w:rsidR="00665EBB">
              <w:rPr>
                <w:rFonts w:ascii="Calibri" w:eastAsia="等线" w:hAnsi="Calibri" w:cs="Calibri" w:hint="eastAsia"/>
                <w:color w:val="EE0000"/>
                <w:lang w:eastAsia="zh-CN"/>
              </w:rPr>
              <w:t>s</w:t>
            </w:r>
            <w:r w:rsidR="00C32A1F" w:rsidRPr="00665EBB">
              <w:rPr>
                <w:rFonts w:ascii="Calibri" w:eastAsia="等线" w:hAnsi="Calibri" w:cs="Calibri" w:hint="eastAsia"/>
                <w:color w:val="EE0000"/>
                <w:lang w:eastAsia="zh-CN"/>
              </w:rPr>
              <w:t xml:space="preserve"> is limited, please choose multiple options. TPC will make final schedule according to your options.</w:t>
            </w:r>
          </w:p>
        </w:tc>
      </w:tr>
      <w:tr w:rsidR="00611770" w14:paraId="791C54C8" w14:textId="77777777" w:rsidTr="00D96442">
        <w:trPr>
          <w:trHeight w:val="5250"/>
        </w:trPr>
        <w:tc>
          <w:tcPr>
            <w:tcW w:w="2150" w:type="dxa"/>
          </w:tcPr>
          <w:p w14:paraId="25F10EB0" w14:textId="086D98FF" w:rsidR="00611770" w:rsidRDefault="00611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Course </w:t>
            </w:r>
            <w:r>
              <w:rPr>
                <w:rFonts w:ascii="Calibri" w:hAnsi="Calibri" w:cs="Calibri" w:hint="eastAsia"/>
              </w:rPr>
              <w:t>D</w:t>
            </w:r>
            <w:r>
              <w:rPr>
                <w:rFonts w:ascii="Calibri" w:hAnsi="Calibri" w:cs="Calibri"/>
              </w:rPr>
              <w:t>escription</w:t>
            </w:r>
          </w:p>
        </w:tc>
        <w:tc>
          <w:tcPr>
            <w:tcW w:w="6900" w:type="dxa"/>
          </w:tcPr>
          <w:p w14:paraId="6DABEA41" w14:textId="77777777" w:rsidR="00611770" w:rsidRDefault="00611770" w:rsidP="00685518">
            <w:pPr>
              <w:spacing w:line="240" w:lineRule="exact"/>
              <w:rPr>
                <w:rFonts w:ascii="Calibri" w:hAnsi="Calibri" w:cs="Calibri"/>
              </w:rPr>
            </w:pPr>
          </w:p>
          <w:p w14:paraId="2BCD2BF6" w14:textId="7B9699EC" w:rsidR="00685518" w:rsidRDefault="00685518" w:rsidP="00685518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611770" w14:paraId="221C3EA8" w14:textId="77777777" w:rsidTr="000C46BC">
        <w:trPr>
          <w:trHeight w:val="6484"/>
        </w:trPr>
        <w:tc>
          <w:tcPr>
            <w:tcW w:w="2150" w:type="dxa"/>
          </w:tcPr>
          <w:p w14:paraId="4EED6362" w14:textId="1AB81227" w:rsidR="00611770" w:rsidRDefault="00611770" w:rsidP="00787D2C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lastRenderedPageBreak/>
              <w:t>B</w:t>
            </w:r>
            <w:r>
              <w:rPr>
                <w:rFonts w:ascii="Calibri" w:hAnsi="Calibri" w:cs="Calibri"/>
              </w:rPr>
              <w:t>iography of Instruct</w:t>
            </w:r>
            <w:r w:rsidR="00323148">
              <w:rPr>
                <w:rFonts w:ascii="Calibri" w:hAnsi="Calibri" w:cs="Calibri"/>
              </w:rPr>
              <w:t>or</w:t>
            </w:r>
          </w:p>
        </w:tc>
        <w:tc>
          <w:tcPr>
            <w:tcW w:w="6900" w:type="dxa"/>
          </w:tcPr>
          <w:p w14:paraId="70D3775A" w14:textId="77777777" w:rsidR="00685518" w:rsidRDefault="00685518" w:rsidP="00685518">
            <w:pPr>
              <w:spacing w:line="240" w:lineRule="exact"/>
              <w:rPr>
                <w:rFonts w:ascii="Calibri" w:hAnsi="Calibri" w:cs="Calibri"/>
              </w:rPr>
            </w:pPr>
          </w:p>
          <w:p w14:paraId="040A81A5" w14:textId="5166D3AD" w:rsidR="00685518" w:rsidRDefault="00685518" w:rsidP="00685518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0C46BC" w14:paraId="77E28067" w14:textId="77777777" w:rsidTr="000C46BC">
        <w:trPr>
          <w:trHeight w:val="3084"/>
        </w:trPr>
        <w:tc>
          <w:tcPr>
            <w:tcW w:w="2150" w:type="dxa"/>
          </w:tcPr>
          <w:p w14:paraId="2E2FC211" w14:textId="5BFC4818" w:rsidR="000C46BC" w:rsidRDefault="000C46BC" w:rsidP="00787D2C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Face photo</w:t>
            </w:r>
          </w:p>
        </w:tc>
        <w:tc>
          <w:tcPr>
            <w:tcW w:w="6900" w:type="dxa"/>
          </w:tcPr>
          <w:p w14:paraId="7934C124" w14:textId="0984C1CB" w:rsidR="000C46BC" w:rsidRDefault="000C46BC" w:rsidP="00685518">
            <w:pPr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/>
              </w:rPr>
              <w:t>Paste your photo here.)</w:t>
            </w:r>
          </w:p>
        </w:tc>
      </w:tr>
    </w:tbl>
    <w:p w14:paraId="6DC1DE42" w14:textId="77777777" w:rsidR="00787D2C" w:rsidRDefault="00787D2C" w:rsidP="00787D2C">
      <w:pPr>
        <w:rPr>
          <w:rFonts w:ascii="Calibri" w:hAnsi="Calibri" w:cs="Calibri"/>
        </w:rPr>
      </w:pPr>
    </w:p>
    <w:p w14:paraId="7DB53267" w14:textId="1965B448" w:rsidR="00787D2C" w:rsidRPr="00787D2C" w:rsidRDefault="00787D2C" w:rsidP="00787D2C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N</w:t>
      </w:r>
      <w:r>
        <w:rPr>
          <w:rFonts w:ascii="Calibri" w:hAnsi="Calibri" w:cs="Calibri"/>
        </w:rPr>
        <w:t>otes:</w:t>
      </w:r>
    </w:p>
    <w:p w14:paraId="2AC8A3CF" w14:textId="01EEAE1D" w:rsidR="000C46BC" w:rsidRPr="000C46BC" w:rsidRDefault="00B42756" w:rsidP="000C46BC">
      <w:pPr>
        <w:pStyle w:val="a8"/>
        <w:numPr>
          <w:ilvl w:val="0"/>
          <w:numId w:val="3"/>
        </w:numPr>
        <w:ind w:leftChars="0"/>
        <w:rPr>
          <w:rFonts w:ascii="Calibri" w:hAnsi="Calibri" w:cs="Calibri"/>
        </w:rPr>
      </w:pPr>
      <w:r>
        <w:rPr>
          <w:rFonts w:ascii="Calibri" w:hAnsi="Calibri" w:cs="Calibri" w:hint="eastAsia"/>
        </w:rPr>
        <w:t>T</w:t>
      </w:r>
      <w:r>
        <w:rPr>
          <w:rFonts w:ascii="Calibri" w:hAnsi="Calibri" w:cs="Calibri"/>
        </w:rPr>
        <w:t>his proposal form is subject to a review process.</w:t>
      </w:r>
      <w:r w:rsidR="000C46BC">
        <w:rPr>
          <w:rFonts w:ascii="Calibri" w:hAnsi="Calibri" w:cs="Calibri"/>
        </w:rPr>
        <w:t xml:space="preserve"> If accepted, the contents of this form will be posted on the PIERS 2025 Chiba website</w:t>
      </w:r>
      <w:r w:rsidR="000C46BC">
        <w:rPr>
          <w:rFonts w:ascii="Calibri" w:hAnsi="Calibri" w:cs="Calibri" w:hint="eastAsia"/>
        </w:rPr>
        <w:t xml:space="preserve"> </w:t>
      </w:r>
      <w:r w:rsidR="000C46BC">
        <w:rPr>
          <w:rFonts w:ascii="Calibri" w:hAnsi="Calibri" w:cs="Calibri"/>
        </w:rPr>
        <w:t>at</w:t>
      </w:r>
      <w:r w:rsidR="000C46BC" w:rsidRPr="000C46BC">
        <w:t xml:space="preserve"> </w:t>
      </w:r>
      <w:hyperlink r:id="rId9" w:history="1">
        <w:r w:rsidR="000C46BC" w:rsidRPr="00EF1E2F">
          <w:rPr>
            <w:rStyle w:val="a9"/>
            <w:rFonts w:ascii="Calibri" w:hAnsi="Calibri" w:cs="Calibri"/>
          </w:rPr>
          <w:t>https://chiba2025.piers.org/</w:t>
        </w:r>
      </w:hyperlink>
    </w:p>
    <w:p w14:paraId="60534B3C" w14:textId="14AFAF35" w:rsidR="00B42756" w:rsidRDefault="00B42756" w:rsidP="00B42756">
      <w:pPr>
        <w:pStyle w:val="a8"/>
        <w:numPr>
          <w:ilvl w:val="0"/>
          <w:numId w:val="3"/>
        </w:numPr>
        <w:ind w:leftChars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course should have a minimum of </w:t>
      </w:r>
      <w:r w:rsidR="004E539B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participants. </w:t>
      </w:r>
      <w:proofErr w:type="gramStart"/>
      <w:r>
        <w:rPr>
          <w:rFonts w:ascii="Calibri" w:hAnsi="Calibri" w:cs="Calibri"/>
        </w:rPr>
        <w:t>Otherwise</w:t>
      </w:r>
      <w:proofErr w:type="gramEnd"/>
      <w:r>
        <w:rPr>
          <w:rFonts w:ascii="Calibri" w:hAnsi="Calibri" w:cs="Calibri"/>
        </w:rPr>
        <w:t xml:space="preserve"> the course may be canceled.</w:t>
      </w:r>
    </w:p>
    <w:p w14:paraId="5D40E3D0" w14:textId="1D65A80B" w:rsidR="00787D2C" w:rsidRPr="0033100B" w:rsidRDefault="004E539B">
      <w:pPr>
        <w:pStyle w:val="a8"/>
        <w:numPr>
          <w:ilvl w:val="0"/>
          <w:numId w:val="3"/>
        </w:numPr>
        <w:ind w:leftChars="0"/>
        <w:rPr>
          <w:rFonts w:ascii="Calibri" w:hAnsi="Calibri" w:cs="Calibri"/>
        </w:rPr>
      </w:pPr>
      <w:r w:rsidRPr="004E539B">
        <w:rPr>
          <w:rFonts w:ascii="Calibri" w:hAnsi="Calibri" w:cs="Calibri"/>
        </w:rPr>
        <w:t xml:space="preserve">Each instructor should register for PIERS 2025 Chiba and pay the </w:t>
      </w:r>
      <w:r>
        <w:rPr>
          <w:rFonts w:ascii="Calibri" w:hAnsi="Calibri" w:cs="Calibri"/>
        </w:rPr>
        <w:t>r</w:t>
      </w:r>
      <w:r w:rsidRPr="004E539B">
        <w:rPr>
          <w:rFonts w:ascii="Calibri" w:hAnsi="Calibri" w:cs="Calibri"/>
        </w:rPr>
        <w:t>egistration fee.</w:t>
      </w:r>
      <w:r w:rsidR="005D2E76">
        <w:rPr>
          <w:rFonts w:ascii="Calibri" w:eastAsia="等线" w:hAnsi="Calibri" w:cs="Calibri" w:hint="eastAsia"/>
          <w:lang w:eastAsia="zh-CN"/>
        </w:rPr>
        <w:t xml:space="preserve"> </w:t>
      </w:r>
    </w:p>
    <w:sectPr w:rsidR="00787D2C" w:rsidRPr="0033100B" w:rsidSect="008A71D6">
      <w:headerReference w:type="default" r:id="rId10"/>
      <w:pgSz w:w="11906" w:h="16838" w:code="9"/>
      <w:pgMar w:top="1418" w:right="1418" w:bottom="1418" w:left="1418" w:header="567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1646" w14:textId="77777777" w:rsidR="00B310E7" w:rsidRDefault="00B310E7" w:rsidP="008A71D6">
      <w:pPr>
        <w:rPr>
          <w:rFonts w:hint="eastAsia"/>
        </w:rPr>
      </w:pPr>
      <w:r>
        <w:separator/>
      </w:r>
    </w:p>
  </w:endnote>
  <w:endnote w:type="continuationSeparator" w:id="0">
    <w:p w14:paraId="0D69BF23" w14:textId="77777777" w:rsidR="00B310E7" w:rsidRDefault="00B310E7" w:rsidP="008A71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F0FA" w14:textId="77777777" w:rsidR="00B310E7" w:rsidRDefault="00B310E7" w:rsidP="008A71D6">
      <w:pPr>
        <w:rPr>
          <w:rFonts w:hint="eastAsia"/>
        </w:rPr>
      </w:pPr>
      <w:r>
        <w:separator/>
      </w:r>
    </w:p>
  </w:footnote>
  <w:footnote w:type="continuationSeparator" w:id="0">
    <w:p w14:paraId="5106EFAC" w14:textId="77777777" w:rsidR="00B310E7" w:rsidRDefault="00B310E7" w:rsidP="008A71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4D7" w14:textId="761A7270" w:rsidR="008A71D6" w:rsidRDefault="008A71D6">
    <w:pPr>
      <w:pStyle w:val="a4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CED94" wp14:editId="37BD8F8A">
          <wp:simplePos x="0" y="0"/>
          <wp:positionH relativeFrom="column">
            <wp:posOffset>57593</wp:posOffset>
          </wp:positionH>
          <wp:positionV relativeFrom="paragraph">
            <wp:posOffset>107950</wp:posOffset>
          </wp:positionV>
          <wp:extent cx="865440" cy="417240"/>
          <wp:effectExtent l="0" t="0" r="0" b="1905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440" cy="41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9F49B" w14:textId="6B693B6A" w:rsidR="008A71D6" w:rsidRPr="00787D2C" w:rsidRDefault="008A71D6" w:rsidP="002B6E95">
    <w:pPr>
      <w:jc w:val="center"/>
      <w:rPr>
        <w:rFonts w:ascii="Times New Roman" w:hAnsi="Times New Roman" w:cs="Times New Roman"/>
        <w:b/>
        <w:bCs/>
        <w:color w:val="C00000"/>
        <w:sz w:val="34"/>
        <w:szCs w:val="34"/>
      </w:rPr>
    </w:pPr>
    <w:r>
      <w:tab/>
    </w:r>
    <w:r w:rsidR="00787D2C">
      <w:t xml:space="preserve">         </w:t>
    </w:r>
    <w:r w:rsidRPr="00787D2C">
      <w:rPr>
        <w:rFonts w:ascii="Times New Roman" w:hAnsi="Times New Roman" w:cs="Times New Roman"/>
        <w:b/>
        <w:bCs/>
        <w:color w:val="C00000"/>
        <w:sz w:val="34"/>
        <w:szCs w:val="34"/>
      </w:rPr>
      <w:t>PIERS 2025 Chiba</w:t>
    </w:r>
    <w:r w:rsidR="002B6E95" w:rsidRPr="00787D2C">
      <w:rPr>
        <w:rFonts w:ascii="Times New Roman" w:hAnsi="Times New Roman" w:cs="Times New Roman"/>
        <w:b/>
        <w:bCs/>
        <w:color w:val="C00000"/>
        <w:sz w:val="34"/>
        <w:szCs w:val="34"/>
      </w:rPr>
      <w:t>:</w:t>
    </w:r>
    <w:r w:rsidRPr="00787D2C">
      <w:rPr>
        <w:rFonts w:ascii="Times New Roman" w:hAnsi="Times New Roman" w:cs="Times New Roman"/>
        <w:b/>
        <w:bCs/>
        <w:color w:val="C00000"/>
        <w:sz w:val="34"/>
        <w:szCs w:val="34"/>
      </w:rPr>
      <w:t xml:space="preserve"> Short Course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F24"/>
    <w:multiLevelType w:val="hybridMultilevel"/>
    <w:tmpl w:val="BA421A80"/>
    <w:lvl w:ilvl="0" w:tplc="19F63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F73D60"/>
    <w:multiLevelType w:val="hybridMultilevel"/>
    <w:tmpl w:val="06AEBF90"/>
    <w:lvl w:ilvl="0" w:tplc="431A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EE4212"/>
    <w:multiLevelType w:val="hybridMultilevel"/>
    <w:tmpl w:val="B276EB9E"/>
    <w:lvl w:ilvl="0" w:tplc="BBF4FE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403138">
    <w:abstractNumId w:val="0"/>
  </w:num>
  <w:num w:numId="2" w16cid:durableId="1481920818">
    <w:abstractNumId w:val="1"/>
  </w:num>
  <w:num w:numId="3" w16cid:durableId="200077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2E"/>
    <w:rsid w:val="000C46BC"/>
    <w:rsid w:val="002B6E95"/>
    <w:rsid w:val="00323148"/>
    <w:rsid w:val="0033100B"/>
    <w:rsid w:val="00453865"/>
    <w:rsid w:val="0047083B"/>
    <w:rsid w:val="004E539B"/>
    <w:rsid w:val="005260B0"/>
    <w:rsid w:val="005D2E76"/>
    <w:rsid w:val="00611770"/>
    <w:rsid w:val="00665EBB"/>
    <w:rsid w:val="00685518"/>
    <w:rsid w:val="006B1AFB"/>
    <w:rsid w:val="006F3C75"/>
    <w:rsid w:val="00787D2C"/>
    <w:rsid w:val="00873EE0"/>
    <w:rsid w:val="008850EB"/>
    <w:rsid w:val="008A71D6"/>
    <w:rsid w:val="008F642E"/>
    <w:rsid w:val="009D2C56"/>
    <w:rsid w:val="00AE130C"/>
    <w:rsid w:val="00B310E7"/>
    <w:rsid w:val="00B42756"/>
    <w:rsid w:val="00B612DB"/>
    <w:rsid w:val="00B92421"/>
    <w:rsid w:val="00C0334A"/>
    <w:rsid w:val="00C32A1F"/>
    <w:rsid w:val="00C6114E"/>
    <w:rsid w:val="00D60DA2"/>
    <w:rsid w:val="00D96442"/>
    <w:rsid w:val="00D9782A"/>
    <w:rsid w:val="00F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22226"/>
  <w15:chartTrackingRefBased/>
  <w15:docId w15:val="{7A39B297-1DB9-4A94-B7A6-BEB912D2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8A71D6"/>
  </w:style>
  <w:style w:type="paragraph" w:styleId="a6">
    <w:name w:val="footer"/>
    <w:basedOn w:val="a"/>
    <w:link w:val="a7"/>
    <w:uiPriority w:val="99"/>
    <w:unhideWhenUsed/>
    <w:rsid w:val="008A7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8A71D6"/>
  </w:style>
  <w:style w:type="paragraph" w:styleId="a8">
    <w:name w:val="List Paragraph"/>
    <w:basedOn w:val="a"/>
    <w:uiPriority w:val="34"/>
    <w:qFormat/>
    <w:rsid w:val="00B612DB"/>
    <w:pPr>
      <w:ind w:leftChars="400" w:left="840"/>
    </w:pPr>
  </w:style>
  <w:style w:type="character" w:styleId="a9">
    <w:name w:val="Hyperlink"/>
    <w:basedOn w:val="a0"/>
    <w:uiPriority w:val="99"/>
    <w:unhideWhenUsed/>
    <w:rsid w:val="00787D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7D2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C4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i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kobayashi001q@g.chuo-u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hiba2025.pier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Kobayashi</dc:creator>
  <cp:keywords/>
  <dc:description/>
  <cp:lastModifiedBy>PIERS</cp:lastModifiedBy>
  <cp:revision>5</cp:revision>
  <dcterms:created xsi:type="dcterms:W3CDTF">2025-08-25T11:32:00Z</dcterms:created>
  <dcterms:modified xsi:type="dcterms:W3CDTF">2025-08-26T11:33:00Z</dcterms:modified>
</cp:coreProperties>
</file>